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41" w:rsidRDefault="007F6941" w:rsidP="007F6941">
      <w:pPr>
        <w:widowControl w:val="0"/>
        <w:autoSpaceDE w:val="0"/>
        <w:autoSpaceDN w:val="0"/>
        <w:adjustRightInd w:val="0"/>
        <w:jc w:val="center"/>
        <w:rPr>
          <w:rFonts w:ascii="Times New Roman" w:hAnsi="Times New Roman" w:cs="Times New Roman"/>
        </w:rPr>
      </w:pPr>
      <w:r>
        <w:rPr>
          <w:rFonts w:ascii="Times New Roman" w:hAnsi="Times New Roman" w:cs="Times New Roman"/>
        </w:rPr>
        <w:t>Minutes of The Villages of Garrison Creek (VGC) Master Property Management</w:t>
      </w:r>
    </w:p>
    <w:p w:rsidR="007F6941" w:rsidRDefault="007F6941" w:rsidP="007F6941">
      <w:pPr>
        <w:widowControl w:val="0"/>
        <w:autoSpaceDE w:val="0"/>
        <w:autoSpaceDN w:val="0"/>
        <w:adjustRightInd w:val="0"/>
        <w:jc w:val="center"/>
        <w:rPr>
          <w:rFonts w:ascii="Times New Roman" w:hAnsi="Times New Roman" w:cs="Times New Roman"/>
        </w:rPr>
      </w:pPr>
      <w:r>
        <w:rPr>
          <w:rFonts w:ascii="Times New Roman" w:hAnsi="Times New Roman" w:cs="Times New Roman"/>
        </w:rPr>
        <w:t>Association (MPMA)</w:t>
      </w:r>
    </w:p>
    <w:p w:rsidR="007F6941" w:rsidRDefault="00DD5104" w:rsidP="00804A91">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rPr>
        <w:t>October 27</w:t>
      </w:r>
      <w:r>
        <w:rPr>
          <w:rFonts w:ascii="Times New Roman" w:hAnsi="Times New Roman" w:cs="Times New Roman"/>
        </w:rPr>
        <w:t>, 2015</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3</w:t>
      </w:r>
      <w:r w:rsidR="007F6941">
        <w:rPr>
          <w:rFonts w:ascii="Times New Roman" w:hAnsi="Times New Roman" w:cs="Times New Roman"/>
        </w:rPr>
        <w:t xml:space="preserve">:00 p.m., </w:t>
      </w:r>
      <w:r>
        <w:rPr>
          <w:rFonts w:ascii="Times New Roman" w:hAnsi="Times New Roman" w:cs="Times New Roman"/>
        </w:rPr>
        <w:t>Baker Boyer Bank – Plaza Way</w:t>
      </w:r>
    </w:p>
    <w:p w:rsidR="007F6941" w:rsidRDefault="007F6941" w:rsidP="007F6941">
      <w:pPr>
        <w:widowControl w:val="0"/>
        <w:autoSpaceDE w:val="0"/>
        <w:autoSpaceDN w:val="0"/>
        <w:adjustRightInd w:val="0"/>
        <w:jc w:val="center"/>
        <w:rPr>
          <w:rFonts w:ascii="Times New Roman" w:hAnsi="Times New Roman" w:cs="Times New Roman"/>
        </w:rPr>
      </w:pPr>
    </w:p>
    <w:p w:rsidR="007F6941" w:rsidRDefault="007F6941" w:rsidP="007F6941">
      <w:pPr>
        <w:widowControl w:val="0"/>
        <w:autoSpaceDE w:val="0"/>
        <w:autoSpaceDN w:val="0"/>
        <w:adjustRightInd w:val="0"/>
        <w:rPr>
          <w:rFonts w:ascii="Times New Roman" w:hAnsi="Times New Roman" w:cs="Times New Roman"/>
        </w:rPr>
      </w:pPr>
      <w:r w:rsidRPr="007F6941">
        <w:rPr>
          <w:rFonts w:ascii="Times New Roman" w:hAnsi="Times New Roman" w:cs="Times New Roman"/>
          <w:b/>
        </w:rPr>
        <w:t>Board Members Present:</w:t>
      </w:r>
      <w:r w:rsidR="00DD5104">
        <w:rPr>
          <w:rFonts w:ascii="Times New Roman" w:hAnsi="Times New Roman" w:cs="Times New Roman"/>
        </w:rPr>
        <w:t xml:space="preserve"> Doug </w:t>
      </w:r>
      <w:proofErr w:type="spellStart"/>
      <w:r w:rsidR="00DD5104">
        <w:rPr>
          <w:rFonts w:ascii="Times New Roman" w:hAnsi="Times New Roman" w:cs="Times New Roman"/>
        </w:rPr>
        <w:t>Botimer</w:t>
      </w:r>
      <w:proofErr w:type="spellEnd"/>
      <w:r w:rsidR="00DD5104">
        <w:rPr>
          <w:rFonts w:ascii="Times New Roman" w:hAnsi="Times New Roman" w:cs="Times New Roman"/>
        </w:rPr>
        <w:t>, Developer;</w:t>
      </w:r>
      <w:r>
        <w:rPr>
          <w:rFonts w:ascii="Times New Roman" w:hAnsi="Times New Roman" w:cs="Times New Roman"/>
        </w:rPr>
        <w:t xml:space="preserve"> Allan Fisher,</w:t>
      </w:r>
    </w:p>
    <w:p w:rsidR="007F6941" w:rsidRDefault="007F6941" w:rsidP="007F6941">
      <w:pPr>
        <w:widowControl w:val="0"/>
        <w:autoSpaceDE w:val="0"/>
        <w:autoSpaceDN w:val="0"/>
        <w:adjustRightInd w:val="0"/>
        <w:rPr>
          <w:rFonts w:ascii="Times New Roman" w:hAnsi="Times New Roman" w:cs="Times New Roman"/>
        </w:rPr>
      </w:pPr>
      <w:r>
        <w:rPr>
          <w:rFonts w:ascii="Times New Roman" w:hAnsi="Times New Roman" w:cs="Times New Roman"/>
        </w:rPr>
        <w:t>Developer; Cassie Siegal, President; Nancy Nichols, Vice President</w:t>
      </w:r>
      <w:r w:rsidR="00DD5104">
        <w:rPr>
          <w:rFonts w:ascii="Times New Roman" w:hAnsi="Times New Roman" w:cs="Times New Roman"/>
        </w:rPr>
        <w:t xml:space="preserve"> (by phone);</w:t>
      </w:r>
      <w:r>
        <w:rPr>
          <w:rFonts w:ascii="Times New Roman" w:hAnsi="Times New Roman" w:cs="Times New Roman"/>
        </w:rPr>
        <w:t xml:space="preserve"> Lanny Collins,</w:t>
      </w:r>
      <w:r w:rsidR="00DD5104">
        <w:rPr>
          <w:rFonts w:ascii="Times New Roman" w:hAnsi="Times New Roman" w:cs="Times New Roman"/>
        </w:rPr>
        <w:t xml:space="preserve"> </w:t>
      </w:r>
      <w:r>
        <w:rPr>
          <w:rFonts w:ascii="Times New Roman" w:hAnsi="Times New Roman" w:cs="Times New Roman"/>
        </w:rPr>
        <w:t>Secretary/Treas</w:t>
      </w:r>
      <w:r w:rsidR="00DD5104">
        <w:rPr>
          <w:rFonts w:ascii="Times New Roman" w:hAnsi="Times New Roman" w:cs="Times New Roman"/>
        </w:rPr>
        <w:t xml:space="preserve">urer; Sam </w:t>
      </w:r>
      <w:proofErr w:type="spellStart"/>
      <w:r w:rsidR="00DD5104">
        <w:rPr>
          <w:rFonts w:ascii="Times New Roman" w:hAnsi="Times New Roman" w:cs="Times New Roman"/>
        </w:rPr>
        <w:t>LeFore</w:t>
      </w:r>
      <w:proofErr w:type="spellEnd"/>
    </w:p>
    <w:p w:rsidR="007F6941" w:rsidRDefault="007F6941" w:rsidP="007F6941">
      <w:pPr>
        <w:widowControl w:val="0"/>
        <w:autoSpaceDE w:val="0"/>
        <w:autoSpaceDN w:val="0"/>
        <w:adjustRightInd w:val="0"/>
        <w:rPr>
          <w:rFonts w:ascii="Times New Roman" w:hAnsi="Times New Roman" w:cs="Times New Roman"/>
        </w:rPr>
      </w:pPr>
    </w:p>
    <w:p w:rsidR="007F6941" w:rsidRDefault="007F6941" w:rsidP="007F6941">
      <w:pPr>
        <w:widowControl w:val="0"/>
        <w:autoSpaceDE w:val="0"/>
        <w:autoSpaceDN w:val="0"/>
        <w:adjustRightInd w:val="0"/>
        <w:rPr>
          <w:rFonts w:ascii="Times New Roman" w:hAnsi="Times New Roman" w:cs="Times New Roman"/>
        </w:rPr>
      </w:pPr>
      <w:r w:rsidRPr="007F6941">
        <w:rPr>
          <w:rFonts w:ascii="Times New Roman" w:hAnsi="Times New Roman" w:cs="Times New Roman"/>
          <w:b/>
        </w:rPr>
        <w:t>Others Present:</w:t>
      </w:r>
      <w:r w:rsidR="00DD5104">
        <w:rPr>
          <w:rFonts w:ascii="Times New Roman" w:hAnsi="Times New Roman" w:cs="Times New Roman"/>
        </w:rPr>
        <w:t xml:space="preserve"> Donna Fisher (Phase V); Jack </w:t>
      </w:r>
      <w:proofErr w:type="spellStart"/>
      <w:r w:rsidR="00DD5104">
        <w:rPr>
          <w:rFonts w:ascii="Times New Roman" w:hAnsi="Times New Roman" w:cs="Times New Roman"/>
        </w:rPr>
        <w:t>Gisler</w:t>
      </w:r>
      <w:proofErr w:type="spellEnd"/>
      <w:r w:rsidR="00DD5104">
        <w:rPr>
          <w:rFonts w:ascii="Times New Roman" w:hAnsi="Times New Roman" w:cs="Times New Roman"/>
        </w:rPr>
        <w:t xml:space="preserve"> (Phase VIII); Ray Goff (Phase VI);</w:t>
      </w:r>
      <w:r>
        <w:rPr>
          <w:rFonts w:ascii="Times New Roman" w:hAnsi="Times New Roman" w:cs="Times New Roman"/>
        </w:rPr>
        <w:t xml:space="preserve"> David Hernandez (Phase VII)</w:t>
      </w:r>
      <w:r w:rsidR="00DD5104">
        <w:rPr>
          <w:rFonts w:ascii="Times New Roman" w:hAnsi="Times New Roman" w:cs="Times New Roman"/>
        </w:rPr>
        <w:t xml:space="preserve">; Ron Hines (Phase VIII); Norm </w:t>
      </w:r>
      <w:proofErr w:type="spellStart"/>
      <w:r w:rsidR="00DD5104">
        <w:rPr>
          <w:rFonts w:ascii="Times New Roman" w:hAnsi="Times New Roman" w:cs="Times New Roman"/>
        </w:rPr>
        <w:t>Lucarelli</w:t>
      </w:r>
      <w:proofErr w:type="spellEnd"/>
      <w:r w:rsidR="00DD5104">
        <w:rPr>
          <w:rFonts w:ascii="Times New Roman" w:hAnsi="Times New Roman" w:cs="Times New Roman"/>
        </w:rPr>
        <w:t xml:space="preserve"> (Phase VI);</w:t>
      </w:r>
      <w:r w:rsidR="00DD5104">
        <w:rPr>
          <w:rFonts w:ascii="Times New Roman" w:hAnsi="Times New Roman" w:cs="Times New Roman"/>
        </w:rPr>
        <w:t xml:space="preserve"> Daryl Schreiner (Phase VI); Norma Sewell (Phase VII)</w:t>
      </w:r>
    </w:p>
    <w:p w:rsidR="007F6941" w:rsidRDefault="007F6941" w:rsidP="007F6941">
      <w:pPr>
        <w:widowControl w:val="0"/>
        <w:autoSpaceDE w:val="0"/>
        <w:autoSpaceDN w:val="0"/>
        <w:adjustRightInd w:val="0"/>
        <w:rPr>
          <w:rFonts w:ascii="Times New Roman" w:hAnsi="Times New Roman" w:cs="Times New Roman"/>
        </w:rPr>
      </w:pPr>
    </w:p>
    <w:p w:rsidR="007F6941" w:rsidRPr="00F42C9B" w:rsidRDefault="007F6941" w:rsidP="007F6941">
      <w:pPr>
        <w:widowControl w:val="0"/>
        <w:autoSpaceDE w:val="0"/>
        <w:autoSpaceDN w:val="0"/>
        <w:adjustRightInd w:val="0"/>
        <w:rPr>
          <w:rFonts w:ascii="Times New Roman" w:hAnsi="Times New Roman" w:cs="Times New Roman"/>
          <w:b/>
        </w:rPr>
      </w:pPr>
      <w:r>
        <w:rPr>
          <w:rFonts w:ascii="Times New Roman" w:hAnsi="Times New Roman" w:cs="Times New Roman"/>
        </w:rPr>
        <w:t>Minutes of the VGC/MPMA Board meeting</w:t>
      </w:r>
      <w:r w:rsidR="00DD5104">
        <w:rPr>
          <w:rFonts w:ascii="Times New Roman" w:hAnsi="Times New Roman" w:cs="Times New Roman"/>
        </w:rPr>
        <w:t>s</w:t>
      </w:r>
      <w:r>
        <w:rPr>
          <w:rFonts w:ascii="Times New Roman" w:hAnsi="Times New Roman" w:cs="Times New Roman"/>
        </w:rPr>
        <w:t xml:space="preserve"> of </w:t>
      </w:r>
      <w:r w:rsidR="00DD5104">
        <w:rPr>
          <w:rFonts w:ascii="Times New Roman" w:hAnsi="Times New Roman" w:cs="Times New Roman"/>
        </w:rPr>
        <w:t>August 13</w:t>
      </w:r>
      <w:r>
        <w:rPr>
          <w:rFonts w:ascii="Times New Roman" w:hAnsi="Times New Roman" w:cs="Times New Roman"/>
        </w:rPr>
        <w:t>, 2015</w:t>
      </w:r>
      <w:r w:rsidR="00DD5104">
        <w:rPr>
          <w:rFonts w:ascii="Times New Roman" w:hAnsi="Times New Roman" w:cs="Times New Roman"/>
        </w:rPr>
        <w:t xml:space="preserve"> (Revised) and September 17 2015</w:t>
      </w:r>
      <w:r>
        <w:rPr>
          <w:rFonts w:ascii="Times New Roman" w:hAnsi="Times New Roman" w:cs="Times New Roman"/>
        </w:rPr>
        <w:t xml:space="preserve"> were </w:t>
      </w:r>
      <w:r w:rsidRPr="00F42C9B">
        <w:rPr>
          <w:rFonts w:ascii="Times New Roman" w:hAnsi="Times New Roman" w:cs="Times New Roman"/>
          <w:b/>
        </w:rPr>
        <w:t>reviewed and</w:t>
      </w:r>
      <w:r w:rsidR="00DD5104">
        <w:rPr>
          <w:rFonts w:ascii="Times New Roman" w:hAnsi="Times New Roman" w:cs="Times New Roman"/>
          <w:b/>
        </w:rPr>
        <w:t xml:space="preserve"> </w:t>
      </w:r>
      <w:r w:rsidRPr="00F42C9B">
        <w:rPr>
          <w:rFonts w:ascii="Times New Roman" w:hAnsi="Times New Roman" w:cs="Times New Roman"/>
          <w:b/>
        </w:rPr>
        <w:t>a</w:t>
      </w:r>
      <w:r w:rsidR="00DD5104">
        <w:rPr>
          <w:rFonts w:ascii="Times New Roman" w:hAnsi="Times New Roman" w:cs="Times New Roman"/>
          <w:b/>
        </w:rPr>
        <w:t>pprov</w:t>
      </w:r>
      <w:r w:rsidRPr="00F42C9B">
        <w:rPr>
          <w:rFonts w:ascii="Times New Roman" w:hAnsi="Times New Roman" w:cs="Times New Roman"/>
          <w:b/>
        </w:rPr>
        <w:t>ed.</w:t>
      </w:r>
    </w:p>
    <w:p w:rsidR="007F6941" w:rsidRDefault="007F6941" w:rsidP="007F6941">
      <w:pPr>
        <w:widowControl w:val="0"/>
        <w:autoSpaceDE w:val="0"/>
        <w:autoSpaceDN w:val="0"/>
        <w:adjustRightInd w:val="0"/>
        <w:rPr>
          <w:rFonts w:ascii="Times New Roman" w:hAnsi="Times New Roman" w:cs="Times New Roman"/>
        </w:rPr>
      </w:pPr>
    </w:p>
    <w:p w:rsidR="00CE46B6" w:rsidRDefault="00DD5104" w:rsidP="00804A91">
      <w:pPr>
        <w:widowControl w:val="0"/>
        <w:autoSpaceDE w:val="0"/>
        <w:autoSpaceDN w:val="0"/>
        <w:adjustRightInd w:val="0"/>
        <w:outlineLvl w:val="0"/>
        <w:rPr>
          <w:rFonts w:ascii="Times New Roman" w:hAnsi="Times New Roman" w:cs="Times New Roman"/>
          <w:b/>
        </w:rPr>
      </w:pPr>
      <w:r w:rsidRPr="00CE46B6">
        <w:rPr>
          <w:rFonts w:ascii="Times New Roman" w:hAnsi="Times New Roman" w:cs="Times New Roman"/>
          <w:b/>
        </w:rPr>
        <w:t>President’s Report</w:t>
      </w:r>
      <w:r>
        <w:rPr>
          <w:rFonts w:ascii="Times New Roman" w:hAnsi="Times New Roman" w:cs="Times New Roman"/>
          <w:b/>
        </w:rPr>
        <w:t xml:space="preserve">: </w:t>
      </w:r>
    </w:p>
    <w:p w:rsidR="00CE46B6" w:rsidRDefault="00DD5104" w:rsidP="00804A91">
      <w:pPr>
        <w:widowControl w:val="0"/>
        <w:autoSpaceDE w:val="0"/>
        <w:autoSpaceDN w:val="0"/>
        <w:adjustRightInd w:val="0"/>
        <w:outlineLvl w:val="0"/>
        <w:rPr>
          <w:rFonts w:ascii="Times New Roman" w:hAnsi="Times New Roman" w:cs="Times New Roman"/>
          <w:b/>
        </w:rPr>
      </w:pPr>
    </w:p>
    <w:p w:rsidR="00CE46B6" w:rsidRDefault="00DD5104" w:rsidP="00CE46B6">
      <w:pPr>
        <w:widowControl w:val="0"/>
        <w:autoSpaceDE w:val="0"/>
        <w:autoSpaceDN w:val="0"/>
        <w:adjustRightInd w:val="0"/>
        <w:ind w:left="720"/>
        <w:outlineLvl w:val="0"/>
        <w:rPr>
          <w:rFonts w:ascii="Times New Roman" w:hAnsi="Times New Roman" w:cs="Times New Roman"/>
        </w:rPr>
      </w:pPr>
      <w:r w:rsidRPr="00CE46B6">
        <w:rPr>
          <w:rFonts w:ascii="Times New Roman" w:hAnsi="Times New Roman" w:cs="Times New Roman"/>
        </w:rPr>
        <w:t xml:space="preserve">Cassie </w:t>
      </w:r>
      <w:r>
        <w:rPr>
          <w:rFonts w:ascii="Times New Roman" w:hAnsi="Times New Roman" w:cs="Times New Roman"/>
        </w:rPr>
        <w:t xml:space="preserve">Siegal </w:t>
      </w:r>
      <w:r w:rsidRPr="00CE46B6">
        <w:rPr>
          <w:rFonts w:ascii="Times New Roman" w:hAnsi="Times New Roman" w:cs="Times New Roman"/>
        </w:rPr>
        <w:t>announced</w:t>
      </w:r>
      <w:r>
        <w:rPr>
          <w:rFonts w:ascii="Times New Roman" w:hAnsi="Times New Roman" w:cs="Times New Roman"/>
        </w:rPr>
        <w:t xml:space="preserve"> that a Crime Watch class is</w:t>
      </w:r>
      <w:r>
        <w:rPr>
          <w:rFonts w:ascii="Times New Roman" w:hAnsi="Times New Roman" w:cs="Times New Roman"/>
        </w:rPr>
        <w:t xml:space="preserve"> being planned</w:t>
      </w:r>
      <w:r>
        <w:rPr>
          <w:rFonts w:ascii="Times New Roman" w:hAnsi="Times New Roman" w:cs="Times New Roman"/>
        </w:rPr>
        <w:t>,</w:t>
      </w:r>
      <w:r>
        <w:rPr>
          <w:rFonts w:ascii="Times New Roman" w:hAnsi="Times New Roman" w:cs="Times New Roman"/>
        </w:rPr>
        <w:t xml:space="preserve"> with Scott</w:t>
      </w:r>
    </w:p>
    <w:p w:rsidR="00CE46B6" w:rsidRDefault="00DD5104" w:rsidP="00CE46B6">
      <w:pPr>
        <w:widowControl w:val="0"/>
        <w:autoSpaceDE w:val="0"/>
        <w:autoSpaceDN w:val="0"/>
        <w:adjustRightInd w:val="0"/>
        <w:ind w:left="720"/>
        <w:outlineLvl w:val="0"/>
        <w:rPr>
          <w:rFonts w:ascii="Times New Roman" w:hAnsi="Times New Roman" w:cs="Times New Roman"/>
          <w:b/>
        </w:rPr>
      </w:pPr>
      <w:r>
        <w:rPr>
          <w:rFonts w:ascii="Times New Roman" w:hAnsi="Times New Roman" w:cs="Times New Roman"/>
        </w:rPr>
        <w:t xml:space="preserve">  </w:t>
      </w:r>
      <w:proofErr w:type="spellStart"/>
      <w:r>
        <w:rPr>
          <w:rFonts w:ascii="Times New Roman" w:hAnsi="Times New Roman" w:cs="Times New Roman"/>
        </w:rPr>
        <w:t>Towslee</w:t>
      </w:r>
      <w:proofErr w:type="spellEnd"/>
      <w:r>
        <w:rPr>
          <w:rFonts w:ascii="Times New Roman" w:hAnsi="Times New Roman" w:cs="Times New Roman"/>
        </w:rPr>
        <w:t>,</w:t>
      </w:r>
      <w:r>
        <w:rPr>
          <w:rFonts w:ascii="Times New Roman" w:hAnsi="Times New Roman" w:cs="Times New Roman"/>
        </w:rPr>
        <w:t xml:space="preserve"> through the Walla Walla Valley Crime Watch ($50 donation). </w:t>
      </w:r>
      <w:r>
        <w:rPr>
          <w:rFonts w:ascii="Times New Roman" w:hAnsi="Times New Roman" w:cs="Times New Roman"/>
          <w:b/>
        </w:rPr>
        <w:t>Action:</w:t>
      </w:r>
    </w:p>
    <w:p w:rsidR="00CE46B6" w:rsidRPr="00CE46B6" w:rsidRDefault="00DD5104" w:rsidP="00CE46B6">
      <w:pPr>
        <w:widowControl w:val="0"/>
        <w:autoSpaceDE w:val="0"/>
        <w:autoSpaceDN w:val="0"/>
        <w:adjustRightInd w:val="0"/>
        <w:ind w:left="720"/>
        <w:outlineLvl w:val="0"/>
        <w:rPr>
          <w:rFonts w:ascii="Times New Roman" w:hAnsi="Times New Roman" w:cs="Times New Roman"/>
          <w:b/>
        </w:rPr>
      </w:pPr>
      <w:r>
        <w:rPr>
          <w:rFonts w:ascii="Times New Roman" w:hAnsi="Times New Roman" w:cs="Times New Roman"/>
          <w:b/>
        </w:rPr>
        <w:t xml:space="preserve">  Cassie Siegal will poll the phases as to interest in this offering.</w:t>
      </w:r>
    </w:p>
    <w:p w:rsidR="00CE46B6" w:rsidRDefault="00DD5104" w:rsidP="00804A91">
      <w:pPr>
        <w:widowControl w:val="0"/>
        <w:autoSpaceDE w:val="0"/>
        <w:autoSpaceDN w:val="0"/>
        <w:adjustRightInd w:val="0"/>
        <w:outlineLvl w:val="0"/>
        <w:rPr>
          <w:rFonts w:ascii="Times New Roman" w:hAnsi="Times New Roman" w:cs="Times New Roman"/>
          <w:b/>
        </w:rPr>
      </w:pPr>
    </w:p>
    <w:p w:rsidR="00F42C9B" w:rsidRDefault="007F6941" w:rsidP="00804A91">
      <w:pPr>
        <w:widowControl w:val="0"/>
        <w:autoSpaceDE w:val="0"/>
        <w:autoSpaceDN w:val="0"/>
        <w:adjustRightInd w:val="0"/>
        <w:outlineLvl w:val="0"/>
        <w:rPr>
          <w:rFonts w:ascii="Times New Roman" w:hAnsi="Times New Roman" w:cs="Times New Roman"/>
        </w:rPr>
      </w:pPr>
      <w:r w:rsidRPr="007F6941">
        <w:rPr>
          <w:rFonts w:ascii="Times New Roman" w:hAnsi="Times New Roman" w:cs="Times New Roman"/>
          <w:b/>
        </w:rPr>
        <w:t>Finance Report:</w:t>
      </w:r>
      <w:r>
        <w:rPr>
          <w:rFonts w:ascii="Times New Roman" w:hAnsi="Times New Roman" w:cs="Times New Roman"/>
        </w:rPr>
        <w:t xml:space="preserve"> (Treasurer)</w:t>
      </w:r>
    </w:p>
    <w:p w:rsidR="00CE46B6" w:rsidRDefault="00DD5104" w:rsidP="00CE46B6">
      <w:pPr>
        <w:widowControl w:val="0"/>
        <w:autoSpaceDE w:val="0"/>
        <w:autoSpaceDN w:val="0"/>
        <w:adjustRightInd w:val="0"/>
        <w:outlineLvl w:val="0"/>
        <w:rPr>
          <w:rFonts w:ascii="Times New Roman" w:hAnsi="Times New Roman" w:cs="Times New Roman"/>
        </w:rPr>
      </w:pPr>
    </w:p>
    <w:p w:rsidR="00CE46B6" w:rsidRDefault="00DD5104" w:rsidP="00CE46B6">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The Statement of Financial Position as of September</w:t>
      </w:r>
      <w:r>
        <w:rPr>
          <w:rFonts w:ascii="Times New Roman" w:hAnsi="Times New Roman" w:cs="Times New Roman"/>
        </w:rPr>
        <w:t xml:space="preserve"> 30, 2015 and the Statements</w:t>
      </w:r>
    </w:p>
    <w:p w:rsidR="00033EF4" w:rsidRDefault="00DD5104" w:rsidP="00CE46B6">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Financial Activities for both the Operating Fund and the Reserve Fund</w:t>
      </w:r>
      <w:r>
        <w:rPr>
          <w:rFonts w:ascii="Times New Roman" w:hAnsi="Times New Roman" w:cs="Times New Roman"/>
        </w:rPr>
        <w:t xml:space="preserve"> year-</w:t>
      </w:r>
    </w:p>
    <w:p w:rsidR="00502580" w:rsidRDefault="00DD5104" w:rsidP="00CE46B6">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to-date through Sep</w:t>
      </w:r>
      <w:bookmarkStart w:id="0" w:name="_GoBack"/>
      <w:bookmarkEnd w:id="0"/>
      <w:r>
        <w:rPr>
          <w:rFonts w:ascii="Times New Roman" w:hAnsi="Times New Roman" w:cs="Times New Roman"/>
        </w:rPr>
        <w:t>tember 30, 2015</w:t>
      </w:r>
      <w:r>
        <w:rPr>
          <w:rFonts w:ascii="Times New Roman" w:hAnsi="Times New Roman" w:cs="Times New Roman"/>
        </w:rPr>
        <w:t xml:space="preserve"> were</w:t>
      </w:r>
      <w:r>
        <w:rPr>
          <w:rFonts w:ascii="Times New Roman" w:hAnsi="Times New Roman" w:cs="Times New Roman"/>
        </w:rPr>
        <w:t xml:space="preserve"> </w:t>
      </w:r>
      <w:r w:rsidRPr="00CE46B6">
        <w:rPr>
          <w:rFonts w:ascii="Times New Roman" w:hAnsi="Times New Roman" w:cs="Times New Roman"/>
          <w:b/>
        </w:rPr>
        <w:t>reviewed and accepted.</w:t>
      </w:r>
    </w:p>
    <w:p w:rsidR="007F6941" w:rsidRDefault="007F6941" w:rsidP="007F6941">
      <w:pPr>
        <w:widowControl w:val="0"/>
        <w:autoSpaceDE w:val="0"/>
        <w:autoSpaceDN w:val="0"/>
        <w:adjustRightInd w:val="0"/>
        <w:rPr>
          <w:rFonts w:ascii="Times New Roman" w:hAnsi="Times New Roman" w:cs="Times New Roman"/>
        </w:rPr>
      </w:pPr>
    </w:p>
    <w:p w:rsidR="00502580" w:rsidRDefault="00DD5104" w:rsidP="00804A91">
      <w:pPr>
        <w:widowControl w:val="0"/>
        <w:autoSpaceDE w:val="0"/>
        <w:autoSpaceDN w:val="0"/>
        <w:adjustRightInd w:val="0"/>
        <w:outlineLvl w:val="0"/>
        <w:rPr>
          <w:rFonts w:ascii="Times New Roman" w:hAnsi="Times New Roman" w:cs="Times New Roman"/>
          <w:b/>
        </w:rPr>
      </w:pPr>
      <w:r>
        <w:rPr>
          <w:rFonts w:ascii="Times New Roman" w:hAnsi="Times New Roman" w:cs="Times New Roman"/>
        </w:rPr>
        <w:t xml:space="preserve"> </w:t>
      </w:r>
      <w:r w:rsidR="007F6941" w:rsidRPr="00502580">
        <w:rPr>
          <w:rFonts w:ascii="Times New Roman" w:hAnsi="Times New Roman" w:cs="Times New Roman"/>
          <w:b/>
        </w:rPr>
        <w:t>Committee Reports:</w:t>
      </w:r>
    </w:p>
    <w:p w:rsidR="007F6941" w:rsidRPr="00502580" w:rsidRDefault="007F6941" w:rsidP="007F6941">
      <w:pPr>
        <w:widowControl w:val="0"/>
        <w:autoSpaceDE w:val="0"/>
        <w:autoSpaceDN w:val="0"/>
        <w:adjustRightInd w:val="0"/>
        <w:rPr>
          <w:rFonts w:ascii="Times New Roman" w:hAnsi="Times New Roman" w:cs="Times New Roman"/>
          <w:b/>
        </w:rPr>
      </w:pPr>
    </w:p>
    <w:p w:rsidR="00C924D1" w:rsidRDefault="007F6941" w:rsidP="00C924D1">
      <w:pPr>
        <w:pStyle w:val="ListParagraph"/>
        <w:widowControl w:val="0"/>
        <w:numPr>
          <w:ilvl w:val="0"/>
          <w:numId w:val="4"/>
        </w:numPr>
        <w:autoSpaceDE w:val="0"/>
        <w:autoSpaceDN w:val="0"/>
        <w:adjustRightInd w:val="0"/>
        <w:outlineLvl w:val="0"/>
        <w:rPr>
          <w:rFonts w:ascii="Times New Roman" w:hAnsi="Times New Roman" w:cs="Times New Roman"/>
        </w:rPr>
      </w:pPr>
      <w:r w:rsidRPr="00C924D1">
        <w:rPr>
          <w:rFonts w:ascii="Times New Roman" w:hAnsi="Times New Roman" w:cs="Times New Roman"/>
        </w:rPr>
        <w:t xml:space="preserve">The Lawn Maintenance Committee </w:t>
      </w:r>
      <w:r w:rsidR="00DD5104" w:rsidRPr="00C924D1">
        <w:rPr>
          <w:rFonts w:ascii="Times New Roman" w:hAnsi="Times New Roman" w:cs="Times New Roman"/>
        </w:rPr>
        <w:t xml:space="preserve">will use a 10-month </w:t>
      </w:r>
      <w:r w:rsidR="00DD5104">
        <w:rPr>
          <w:rFonts w:ascii="Times New Roman" w:hAnsi="Times New Roman" w:cs="Times New Roman"/>
        </w:rPr>
        <w:t xml:space="preserve">common </w:t>
      </w:r>
      <w:r w:rsidR="00DD5104">
        <w:rPr>
          <w:rFonts w:ascii="Times New Roman" w:hAnsi="Times New Roman" w:cs="Times New Roman"/>
        </w:rPr>
        <w:t>area</w:t>
      </w:r>
    </w:p>
    <w:p w:rsidR="00C924D1" w:rsidRDefault="00DD5104" w:rsidP="00C924D1">
      <w:pPr>
        <w:pStyle w:val="ListParagraph"/>
        <w:widowControl w:val="0"/>
        <w:autoSpaceDE w:val="0"/>
        <w:autoSpaceDN w:val="0"/>
        <w:adjustRightInd w:val="0"/>
        <w:ind w:left="1080"/>
        <w:outlineLvl w:val="0"/>
        <w:rPr>
          <w:rFonts w:ascii="Times New Roman" w:hAnsi="Times New Roman" w:cs="Times New Roman"/>
        </w:rPr>
      </w:pPr>
      <w:r>
        <w:rPr>
          <w:rFonts w:ascii="Times New Roman" w:hAnsi="Times New Roman" w:cs="Times New Roman"/>
        </w:rPr>
        <w:t xml:space="preserve">  </w:t>
      </w:r>
      <w:proofErr w:type="gramStart"/>
      <w:r w:rsidRPr="00C924D1">
        <w:rPr>
          <w:rFonts w:ascii="Times New Roman" w:hAnsi="Times New Roman" w:cs="Times New Roman"/>
        </w:rPr>
        <w:t>contract</w:t>
      </w:r>
      <w:proofErr w:type="gramEnd"/>
      <w:r w:rsidRPr="00C924D1">
        <w:rPr>
          <w:rFonts w:ascii="Times New Roman" w:hAnsi="Times New Roman" w:cs="Times New Roman"/>
        </w:rPr>
        <w:t xml:space="preserve"> </w:t>
      </w:r>
      <w:r w:rsidRPr="00C924D1">
        <w:rPr>
          <w:rFonts w:ascii="Times New Roman" w:hAnsi="Times New Roman" w:cs="Times New Roman"/>
        </w:rPr>
        <w:t>with Ike’s</w:t>
      </w:r>
      <w:r w:rsidRPr="00C924D1">
        <w:rPr>
          <w:rFonts w:ascii="Times New Roman" w:hAnsi="Times New Roman" w:cs="Times New Roman"/>
        </w:rPr>
        <w:t xml:space="preserve"> </w:t>
      </w:r>
      <w:r w:rsidRPr="00C924D1">
        <w:rPr>
          <w:rFonts w:ascii="Times New Roman" w:hAnsi="Times New Roman" w:cs="Times New Roman"/>
        </w:rPr>
        <w:t xml:space="preserve">Lawn Maintenance during 2016, returning </w:t>
      </w:r>
      <w:r w:rsidRPr="00C924D1">
        <w:rPr>
          <w:rFonts w:ascii="Times New Roman" w:hAnsi="Times New Roman" w:cs="Times New Roman"/>
        </w:rPr>
        <w:t>V</w:t>
      </w:r>
      <w:r>
        <w:rPr>
          <w:rFonts w:ascii="Times New Roman" w:hAnsi="Times New Roman" w:cs="Times New Roman"/>
        </w:rPr>
        <w:t>GC/MPMA</w:t>
      </w:r>
    </w:p>
    <w:p w:rsidR="007F6941" w:rsidRDefault="00DD5104" w:rsidP="00C924D1">
      <w:pPr>
        <w:pStyle w:val="ListParagraph"/>
        <w:widowControl w:val="0"/>
        <w:autoSpaceDE w:val="0"/>
        <w:autoSpaceDN w:val="0"/>
        <w:adjustRightInd w:val="0"/>
        <w:ind w:left="1080"/>
        <w:outlineLvl w:val="0"/>
      </w:pPr>
      <w:r>
        <w:t xml:space="preserve">  </w:t>
      </w:r>
      <w:proofErr w:type="gramStart"/>
      <w:r w:rsidRPr="00C924D1">
        <w:t>to</w:t>
      </w:r>
      <w:proofErr w:type="gramEnd"/>
      <w:r w:rsidRPr="00C924D1">
        <w:t xml:space="preserve"> a calendar year </w:t>
      </w:r>
      <w:r>
        <w:t>contract.</w:t>
      </w:r>
    </w:p>
    <w:p w:rsidR="00D3259D" w:rsidRDefault="007F6941" w:rsidP="00CE46B6">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2) </w:t>
      </w:r>
      <w:r w:rsidR="00DD5104">
        <w:rPr>
          <w:rFonts w:ascii="Times New Roman" w:hAnsi="Times New Roman" w:cs="Times New Roman"/>
        </w:rPr>
        <w:t xml:space="preserve">The Insurance Committee has deferred the presentation by </w:t>
      </w:r>
      <w:r w:rsidR="00DD5104">
        <w:rPr>
          <w:rFonts w:ascii="Times New Roman" w:hAnsi="Times New Roman" w:cs="Times New Roman"/>
        </w:rPr>
        <w:t>the Community</w:t>
      </w:r>
    </w:p>
    <w:p w:rsidR="00D3259D" w:rsidRDefault="00DD5104" w:rsidP="00CE46B6">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Association Underwriters of America, Inc. (CAUA) to the VGC/MPMA</w:t>
      </w:r>
    </w:p>
    <w:p w:rsidR="007F6941" w:rsidRDefault="00DD5104" w:rsidP="00CE46B6">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Board to a future board meeting.</w:t>
      </w:r>
    </w:p>
    <w:p w:rsidR="00D3259D" w:rsidRDefault="007F6941" w:rsidP="00D3259D">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3) R</w:t>
      </w:r>
      <w:r w:rsidR="00DD5104">
        <w:rPr>
          <w:rFonts w:ascii="Times New Roman" w:hAnsi="Times New Roman" w:cs="Times New Roman"/>
        </w:rPr>
        <w:t>on Hines reported on recent updates to the Reserve Fund Study: a number of</w:t>
      </w:r>
    </w:p>
    <w:p w:rsidR="00D3259D" w:rsidRDefault="00DD5104" w:rsidP="00D3259D">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adjustments</w:t>
      </w:r>
      <w:proofErr w:type="gramEnd"/>
      <w:r>
        <w:rPr>
          <w:rFonts w:ascii="Times New Roman" w:hAnsi="Times New Roman" w:cs="Times New Roman"/>
        </w:rPr>
        <w:t xml:space="preserve"> have been made, most notably, the addition of the Tree Project</w:t>
      </w:r>
    </w:p>
    <w:p w:rsidR="00D3259D" w:rsidRDefault="00DD5104" w:rsidP="00D3259D">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for</w:t>
      </w:r>
      <w:proofErr w:type="gramEnd"/>
      <w:r>
        <w:rPr>
          <w:rFonts w:ascii="Times New Roman" w:hAnsi="Times New Roman" w:cs="Times New Roman"/>
        </w:rPr>
        <w:t xml:space="preserve"> south of Garrison Creek and projected expenses rela</w:t>
      </w:r>
      <w:r>
        <w:rPr>
          <w:rFonts w:ascii="Times New Roman" w:hAnsi="Times New Roman" w:cs="Times New Roman"/>
        </w:rPr>
        <w:t xml:space="preserve">ted to the addition of </w:t>
      </w:r>
    </w:p>
    <w:p w:rsidR="00D3259D" w:rsidRDefault="00DD5104" w:rsidP="00D3259D">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Phase IX.</w:t>
      </w:r>
    </w:p>
    <w:p w:rsidR="00F23C17" w:rsidRDefault="00DD5104" w:rsidP="00D3259D">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w:t>
      </w:r>
      <w:r w:rsidR="007F6941">
        <w:rPr>
          <w:rFonts w:ascii="Times New Roman" w:hAnsi="Times New Roman" w:cs="Times New Roman"/>
        </w:rPr>
        <w:t xml:space="preserve">4) The </w:t>
      </w:r>
      <w:r>
        <w:rPr>
          <w:rFonts w:ascii="Times New Roman" w:hAnsi="Times New Roman" w:cs="Times New Roman"/>
        </w:rPr>
        <w:t xml:space="preserve">South of Creek Committee noted that </w:t>
      </w:r>
      <w:r>
        <w:rPr>
          <w:rFonts w:ascii="Times New Roman" w:hAnsi="Times New Roman" w:cs="Times New Roman"/>
        </w:rPr>
        <w:t>residents living along Garrison</w:t>
      </w:r>
    </w:p>
    <w:p w:rsidR="00F23C17" w:rsidRDefault="00DD5104" w:rsidP="00D3259D">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Creek have already spent some $40,000 of per</w:t>
      </w:r>
      <w:r>
        <w:rPr>
          <w:rFonts w:ascii="Times New Roman" w:hAnsi="Times New Roman" w:cs="Times New Roman"/>
        </w:rPr>
        <w:t>sonal funds on removal of trees</w:t>
      </w:r>
    </w:p>
    <w:p w:rsidR="00F23C17" w:rsidRDefault="00DD5104" w:rsidP="00D3259D">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along</w:t>
      </w:r>
      <w:proofErr w:type="gramEnd"/>
      <w:r>
        <w:rPr>
          <w:rFonts w:ascii="Times New Roman" w:hAnsi="Times New Roman" w:cs="Times New Roman"/>
        </w:rPr>
        <w:t xml:space="preserve"> the creek. Allan Fisher reported that Bob Ru</w:t>
      </w:r>
      <w:r>
        <w:rPr>
          <w:rFonts w:ascii="Times New Roman" w:hAnsi="Times New Roman" w:cs="Times New Roman"/>
        </w:rPr>
        <w:t>par of Myra Road</w:t>
      </w:r>
    </w:p>
    <w:p w:rsidR="00F23C17" w:rsidRDefault="00DD5104" w:rsidP="00F23C17">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Commercial is working with the </w:t>
      </w:r>
      <w:r>
        <w:rPr>
          <w:rFonts w:ascii="Times New Roman" w:hAnsi="Times New Roman" w:cs="Times New Roman"/>
        </w:rPr>
        <w:t>committee to transfer the land south of the</w:t>
      </w:r>
    </w:p>
    <w:p w:rsidR="00A676F1" w:rsidRDefault="00DD5104" w:rsidP="00F23C17">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creek</w:t>
      </w:r>
      <w:proofErr w:type="gramEnd"/>
      <w:r>
        <w:rPr>
          <w:rFonts w:ascii="Times New Roman" w:hAnsi="Times New Roman" w:cs="Times New Roman"/>
        </w:rPr>
        <w:t xml:space="preserve"> to the VGC/MPMA, with an </w:t>
      </w:r>
      <w:r>
        <w:rPr>
          <w:rFonts w:ascii="Times New Roman" w:hAnsi="Times New Roman" w:cs="Times New Roman"/>
        </w:rPr>
        <w:t>easement for future storm water</w:t>
      </w:r>
    </w:p>
    <w:p w:rsidR="00A676F1" w:rsidRDefault="00DD5104" w:rsidP="00F23C17">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mitigation</w:t>
      </w:r>
      <w:proofErr w:type="gramEnd"/>
      <w:r>
        <w:rPr>
          <w:rFonts w:ascii="Times New Roman" w:hAnsi="Times New Roman" w:cs="Times New Roman"/>
        </w:rPr>
        <w:t>. A 20-30’-wide access to the prope</w:t>
      </w:r>
      <w:r>
        <w:rPr>
          <w:rFonts w:ascii="Times New Roman" w:hAnsi="Times New Roman" w:cs="Times New Roman"/>
        </w:rPr>
        <w:t>rty south of the creek has been</w:t>
      </w:r>
    </w:p>
    <w:p w:rsidR="007F6941" w:rsidRDefault="00DD5104" w:rsidP="00F23C17">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cleared</w:t>
      </w:r>
      <w:proofErr w:type="gramEnd"/>
      <w:r>
        <w:rPr>
          <w:rFonts w:ascii="Times New Roman" w:hAnsi="Times New Roman" w:cs="Times New Roman"/>
        </w:rPr>
        <w:t>, entering</w:t>
      </w:r>
      <w:r>
        <w:rPr>
          <w:rFonts w:ascii="Times New Roman" w:hAnsi="Times New Roman" w:cs="Times New Roman"/>
        </w:rPr>
        <w:t xml:space="preserve"> </w:t>
      </w:r>
      <w:r>
        <w:rPr>
          <w:rFonts w:ascii="Times New Roman" w:hAnsi="Times New Roman" w:cs="Times New Roman"/>
        </w:rPr>
        <w:t>through Lyons Park.</w:t>
      </w:r>
    </w:p>
    <w:p w:rsidR="007F6941" w:rsidRDefault="00DD5104" w:rsidP="00F23C17">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 </w:t>
      </w:r>
    </w:p>
    <w:p w:rsidR="007F6941" w:rsidRPr="00502580" w:rsidRDefault="007F6941" w:rsidP="00804A91">
      <w:pPr>
        <w:widowControl w:val="0"/>
        <w:autoSpaceDE w:val="0"/>
        <w:autoSpaceDN w:val="0"/>
        <w:adjustRightInd w:val="0"/>
        <w:outlineLvl w:val="0"/>
        <w:rPr>
          <w:rFonts w:ascii="Times New Roman" w:hAnsi="Times New Roman" w:cs="Times New Roman"/>
          <w:b/>
        </w:rPr>
      </w:pPr>
      <w:r w:rsidRPr="00502580">
        <w:rPr>
          <w:rFonts w:ascii="Times New Roman" w:hAnsi="Times New Roman" w:cs="Times New Roman"/>
          <w:b/>
        </w:rPr>
        <w:t>Unfinished Business:</w:t>
      </w:r>
    </w:p>
    <w:p w:rsidR="00502580" w:rsidRDefault="00DD5104" w:rsidP="007F6941">
      <w:pPr>
        <w:widowControl w:val="0"/>
        <w:autoSpaceDE w:val="0"/>
        <w:autoSpaceDN w:val="0"/>
        <w:adjustRightInd w:val="0"/>
        <w:rPr>
          <w:rFonts w:ascii="Times New Roman" w:hAnsi="Times New Roman" w:cs="Times New Roman"/>
        </w:rPr>
      </w:pPr>
    </w:p>
    <w:p w:rsidR="00033EF4" w:rsidRDefault="007F6941" w:rsidP="00804A91">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The </w:t>
      </w:r>
      <w:r w:rsidR="00DD5104">
        <w:rPr>
          <w:rFonts w:ascii="Times New Roman" w:hAnsi="Times New Roman" w:cs="Times New Roman"/>
        </w:rPr>
        <w:t xml:space="preserve">motion </w:t>
      </w:r>
      <w:r w:rsidR="00DD5104">
        <w:rPr>
          <w:rFonts w:ascii="Times New Roman" w:hAnsi="Times New Roman" w:cs="Times New Roman"/>
        </w:rPr>
        <w:t xml:space="preserve">(September 17, 2015) </w:t>
      </w:r>
      <w:r w:rsidR="00DD5104">
        <w:rPr>
          <w:rFonts w:ascii="Times New Roman" w:hAnsi="Times New Roman" w:cs="Times New Roman"/>
        </w:rPr>
        <w:t xml:space="preserve">adopting an agreement with </w:t>
      </w:r>
      <w:proofErr w:type="spellStart"/>
      <w:r w:rsidR="00DD5104">
        <w:rPr>
          <w:rFonts w:ascii="Times New Roman" w:hAnsi="Times New Roman" w:cs="Times New Roman"/>
        </w:rPr>
        <w:t>Pahlisch</w:t>
      </w:r>
      <w:proofErr w:type="spellEnd"/>
      <w:r w:rsidR="00DD5104">
        <w:rPr>
          <w:rFonts w:ascii="Times New Roman" w:hAnsi="Times New Roman" w:cs="Times New Roman"/>
        </w:rPr>
        <w:t xml:space="preserve"> Homes</w:t>
      </w:r>
      <w:r w:rsidR="00DD5104">
        <w:rPr>
          <w:rFonts w:ascii="Times New Roman" w:hAnsi="Times New Roman" w:cs="Times New Roman"/>
        </w:rPr>
        <w:t>,</w:t>
      </w:r>
    </w:p>
    <w:p w:rsidR="00502580" w:rsidRDefault="00DD5104" w:rsidP="00A676F1">
      <w:pPr>
        <w:widowControl w:val="0"/>
        <w:autoSpaceDE w:val="0"/>
        <w:autoSpaceDN w:val="0"/>
        <w:adjustRightInd w:val="0"/>
        <w:ind w:firstLine="720"/>
        <w:outlineLvl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regarding</w:t>
      </w:r>
      <w:proofErr w:type="gramEnd"/>
      <w:r>
        <w:rPr>
          <w:rFonts w:ascii="Times New Roman" w:hAnsi="Times New Roman" w:cs="Times New Roman"/>
        </w:rPr>
        <w:t xml:space="preserve"> Phase IX’s transition into VGC/MPMA was </w:t>
      </w:r>
      <w:r>
        <w:rPr>
          <w:rFonts w:ascii="Times New Roman" w:hAnsi="Times New Roman" w:cs="Times New Roman"/>
          <w:b/>
        </w:rPr>
        <w:t>revisited and rescinded.</w:t>
      </w:r>
    </w:p>
    <w:p w:rsidR="007F6941" w:rsidRDefault="007F6941" w:rsidP="007F6941">
      <w:pPr>
        <w:widowControl w:val="0"/>
        <w:autoSpaceDE w:val="0"/>
        <w:autoSpaceDN w:val="0"/>
        <w:adjustRightInd w:val="0"/>
        <w:rPr>
          <w:rFonts w:ascii="Times New Roman" w:hAnsi="Times New Roman" w:cs="Times New Roman"/>
        </w:rPr>
      </w:pPr>
    </w:p>
    <w:p w:rsidR="00502580" w:rsidRDefault="007F6941" w:rsidP="00804A91">
      <w:pPr>
        <w:widowControl w:val="0"/>
        <w:autoSpaceDE w:val="0"/>
        <w:autoSpaceDN w:val="0"/>
        <w:adjustRightInd w:val="0"/>
        <w:outlineLvl w:val="0"/>
        <w:rPr>
          <w:rFonts w:ascii="Times New Roman" w:hAnsi="Times New Roman" w:cs="Times New Roman"/>
          <w:b/>
        </w:rPr>
      </w:pPr>
      <w:r w:rsidRPr="00502580">
        <w:rPr>
          <w:rFonts w:ascii="Times New Roman" w:hAnsi="Times New Roman" w:cs="Times New Roman"/>
          <w:b/>
        </w:rPr>
        <w:t>New Business:</w:t>
      </w:r>
    </w:p>
    <w:p w:rsidR="007F6941" w:rsidRPr="00502580" w:rsidRDefault="007F6941" w:rsidP="007F6941">
      <w:pPr>
        <w:widowControl w:val="0"/>
        <w:autoSpaceDE w:val="0"/>
        <w:autoSpaceDN w:val="0"/>
        <w:adjustRightInd w:val="0"/>
        <w:rPr>
          <w:rFonts w:ascii="Times New Roman" w:hAnsi="Times New Roman" w:cs="Times New Roman"/>
          <w:b/>
        </w:rPr>
      </w:pPr>
    </w:p>
    <w:p w:rsidR="00A676F1" w:rsidRPr="00A676F1" w:rsidRDefault="00DD5104" w:rsidP="00A676F1">
      <w:pPr>
        <w:widowControl w:val="0"/>
        <w:autoSpaceDE w:val="0"/>
        <w:autoSpaceDN w:val="0"/>
        <w:adjustRightInd w:val="0"/>
        <w:ind w:firstLine="720"/>
        <w:rPr>
          <w:rFonts w:ascii="Times New Roman" w:hAnsi="Times New Roman" w:cs="Times New Roman"/>
          <w:b/>
        </w:rPr>
      </w:pPr>
      <w:r w:rsidRPr="00A676F1">
        <w:rPr>
          <w:rFonts w:ascii="Times New Roman" w:hAnsi="Times New Roman" w:cs="Times New Roman"/>
        </w:rPr>
        <w:t xml:space="preserve">The 2016 Master Budget was </w:t>
      </w:r>
      <w:r w:rsidRPr="00A676F1">
        <w:rPr>
          <w:rFonts w:ascii="Times New Roman" w:hAnsi="Times New Roman" w:cs="Times New Roman"/>
          <w:b/>
        </w:rPr>
        <w:t>adop</w:t>
      </w:r>
      <w:r>
        <w:rPr>
          <w:rFonts w:ascii="Times New Roman" w:hAnsi="Times New Roman" w:cs="Times New Roman"/>
          <w:b/>
        </w:rPr>
        <w:t>t</w:t>
      </w:r>
      <w:r w:rsidRPr="00A676F1">
        <w:rPr>
          <w:rFonts w:ascii="Times New Roman" w:hAnsi="Times New Roman" w:cs="Times New Roman"/>
          <w:b/>
        </w:rPr>
        <w:t>ed.</w:t>
      </w:r>
    </w:p>
    <w:p w:rsidR="007F6941" w:rsidRPr="00A676F1" w:rsidRDefault="007F6941" w:rsidP="00A676F1">
      <w:pPr>
        <w:pStyle w:val="ListParagraph"/>
        <w:widowControl w:val="0"/>
        <w:autoSpaceDE w:val="0"/>
        <w:autoSpaceDN w:val="0"/>
        <w:adjustRightInd w:val="0"/>
        <w:ind w:left="1080"/>
        <w:rPr>
          <w:rFonts w:ascii="Times New Roman" w:hAnsi="Times New Roman" w:cs="Times New Roman"/>
          <w:b/>
        </w:rPr>
      </w:pPr>
    </w:p>
    <w:p w:rsidR="00502580" w:rsidRDefault="00DD5104" w:rsidP="007F6941">
      <w:pPr>
        <w:widowControl w:val="0"/>
        <w:autoSpaceDE w:val="0"/>
        <w:autoSpaceDN w:val="0"/>
        <w:adjustRightInd w:val="0"/>
        <w:rPr>
          <w:rFonts w:ascii="Times New Roman" w:hAnsi="Times New Roman" w:cs="Times New Roman"/>
          <w:b/>
        </w:rPr>
      </w:pPr>
    </w:p>
    <w:p w:rsidR="00A676F1" w:rsidRDefault="007F6941" w:rsidP="007F6941">
      <w:pPr>
        <w:widowControl w:val="0"/>
        <w:autoSpaceDE w:val="0"/>
        <w:autoSpaceDN w:val="0"/>
        <w:adjustRightInd w:val="0"/>
        <w:rPr>
          <w:rFonts w:ascii="Times New Roman" w:hAnsi="Times New Roman" w:cs="Times New Roman"/>
        </w:rPr>
      </w:pPr>
      <w:r w:rsidRPr="00502580">
        <w:rPr>
          <w:rFonts w:ascii="Times New Roman" w:hAnsi="Times New Roman" w:cs="Times New Roman"/>
          <w:b/>
        </w:rPr>
        <w:t>Voted</w:t>
      </w:r>
      <w:r w:rsidR="00DD5104">
        <w:rPr>
          <w:rFonts w:ascii="Times New Roman" w:hAnsi="Times New Roman" w:cs="Times New Roman"/>
          <w:b/>
        </w:rPr>
        <w:t>:</w:t>
      </w:r>
      <w:r w:rsidRPr="00502580">
        <w:rPr>
          <w:rFonts w:ascii="Times New Roman" w:hAnsi="Times New Roman" w:cs="Times New Roman"/>
          <w:b/>
        </w:rPr>
        <w:t xml:space="preserve"> </w:t>
      </w:r>
      <w:r w:rsidRPr="00A676F1">
        <w:rPr>
          <w:rFonts w:ascii="Times New Roman" w:hAnsi="Times New Roman" w:cs="Times New Roman"/>
        </w:rPr>
        <w:t>to begin Executive Session</w:t>
      </w:r>
      <w:r w:rsidR="00DD5104" w:rsidRPr="00A676F1">
        <w:rPr>
          <w:rFonts w:ascii="Times New Roman" w:hAnsi="Times New Roman" w:cs="Times New Roman"/>
        </w:rPr>
        <w:t xml:space="preserve"> to consider personnel matters and to discuss likely or pending litigation.</w:t>
      </w:r>
      <w:r>
        <w:rPr>
          <w:rFonts w:ascii="Times New Roman" w:hAnsi="Times New Roman" w:cs="Times New Roman"/>
        </w:rPr>
        <w:t xml:space="preserve"> </w:t>
      </w:r>
      <w:r w:rsidR="00DD5104">
        <w:rPr>
          <w:rFonts w:ascii="Times New Roman" w:hAnsi="Times New Roman" w:cs="Times New Roman"/>
        </w:rPr>
        <w:t>5</w:t>
      </w:r>
      <w:r>
        <w:rPr>
          <w:rFonts w:ascii="Times New Roman" w:hAnsi="Times New Roman" w:cs="Times New Roman"/>
        </w:rPr>
        <w:t>:</w:t>
      </w:r>
      <w:r w:rsidR="00DD5104">
        <w:rPr>
          <w:rFonts w:ascii="Times New Roman" w:hAnsi="Times New Roman" w:cs="Times New Roman"/>
        </w:rPr>
        <w:t>00</w:t>
      </w:r>
      <w:r>
        <w:rPr>
          <w:rFonts w:ascii="Times New Roman" w:hAnsi="Times New Roman" w:cs="Times New Roman"/>
        </w:rPr>
        <w:t xml:space="preserve"> p.m. Ended </w:t>
      </w:r>
      <w:r w:rsidR="00DD5104">
        <w:rPr>
          <w:rFonts w:ascii="Times New Roman" w:hAnsi="Times New Roman" w:cs="Times New Roman"/>
        </w:rPr>
        <w:t>5</w:t>
      </w:r>
      <w:r>
        <w:rPr>
          <w:rFonts w:ascii="Times New Roman" w:hAnsi="Times New Roman" w:cs="Times New Roman"/>
        </w:rPr>
        <w:t>:</w:t>
      </w:r>
      <w:r w:rsidR="00DD5104">
        <w:rPr>
          <w:rFonts w:ascii="Times New Roman" w:hAnsi="Times New Roman" w:cs="Times New Roman"/>
        </w:rPr>
        <w:t>2</w:t>
      </w:r>
      <w:r w:rsidR="00DD5104">
        <w:rPr>
          <w:rFonts w:ascii="Times New Roman" w:hAnsi="Times New Roman" w:cs="Times New Roman"/>
        </w:rPr>
        <w:t>3</w:t>
      </w:r>
      <w:r>
        <w:rPr>
          <w:rFonts w:ascii="Times New Roman" w:hAnsi="Times New Roman" w:cs="Times New Roman"/>
        </w:rPr>
        <w:t xml:space="preserve"> p.m.</w:t>
      </w:r>
    </w:p>
    <w:p w:rsidR="00A676F1" w:rsidRDefault="00DD5104" w:rsidP="007F6941">
      <w:pPr>
        <w:widowControl w:val="0"/>
        <w:autoSpaceDE w:val="0"/>
        <w:autoSpaceDN w:val="0"/>
        <w:adjustRightInd w:val="0"/>
        <w:rPr>
          <w:rFonts w:ascii="Times New Roman" w:hAnsi="Times New Roman" w:cs="Times New Roman"/>
        </w:rPr>
      </w:pPr>
    </w:p>
    <w:p w:rsidR="00A676F1" w:rsidRDefault="00DD5104" w:rsidP="007F6941">
      <w:pPr>
        <w:widowControl w:val="0"/>
        <w:autoSpaceDE w:val="0"/>
        <w:autoSpaceDN w:val="0"/>
        <w:adjustRightInd w:val="0"/>
        <w:rPr>
          <w:rFonts w:ascii="Times New Roman" w:hAnsi="Times New Roman" w:cs="Times New Roman"/>
        </w:rPr>
      </w:pPr>
      <w:r>
        <w:rPr>
          <w:rFonts w:ascii="Times New Roman" w:hAnsi="Times New Roman" w:cs="Times New Roman"/>
        </w:rPr>
        <w:t xml:space="preserve">A motion to adopt a substitute agreement with </w:t>
      </w:r>
      <w:proofErr w:type="spellStart"/>
      <w:r>
        <w:rPr>
          <w:rFonts w:ascii="Times New Roman" w:hAnsi="Times New Roman" w:cs="Times New Roman"/>
        </w:rPr>
        <w:t>Pahlisch</w:t>
      </w:r>
      <w:proofErr w:type="spellEnd"/>
      <w:r>
        <w:rPr>
          <w:rFonts w:ascii="Times New Roman" w:hAnsi="Times New Roman" w:cs="Times New Roman"/>
        </w:rPr>
        <w:t xml:space="preserve"> Homes, regarding Phase IX’s</w:t>
      </w:r>
      <w:r>
        <w:rPr>
          <w:rFonts w:ascii="Times New Roman" w:hAnsi="Times New Roman" w:cs="Times New Roman"/>
        </w:rPr>
        <w:t xml:space="preserve"> transition into </w:t>
      </w:r>
      <w:r>
        <w:rPr>
          <w:rFonts w:ascii="Times New Roman" w:hAnsi="Times New Roman" w:cs="Times New Roman"/>
        </w:rPr>
        <w:t xml:space="preserve">the Villages of Garrison Creek </w:t>
      </w:r>
      <w:r>
        <w:rPr>
          <w:rFonts w:ascii="Times New Roman" w:hAnsi="Times New Roman" w:cs="Times New Roman"/>
        </w:rPr>
        <w:t>M</w:t>
      </w:r>
      <w:r>
        <w:rPr>
          <w:rFonts w:ascii="Times New Roman" w:hAnsi="Times New Roman" w:cs="Times New Roman"/>
        </w:rPr>
        <w:t xml:space="preserve">aster </w:t>
      </w:r>
      <w:r>
        <w:rPr>
          <w:rFonts w:ascii="Times New Roman" w:hAnsi="Times New Roman" w:cs="Times New Roman"/>
        </w:rPr>
        <w:t>P</w:t>
      </w:r>
      <w:r>
        <w:rPr>
          <w:rFonts w:ascii="Times New Roman" w:hAnsi="Times New Roman" w:cs="Times New Roman"/>
        </w:rPr>
        <w:t xml:space="preserve">roperty </w:t>
      </w:r>
      <w:r>
        <w:rPr>
          <w:rFonts w:ascii="Times New Roman" w:hAnsi="Times New Roman" w:cs="Times New Roman"/>
        </w:rPr>
        <w:t>M</w:t>
      </w:r>
      <w:r>
        <w:rPr>
          <w:rFonts w:ascii="Times New Roman" w:hAnsi="Times New Roman" w:cs="Times New Roman"/>
        </w:rPr>
        <w:t xml:space="preserve">anagement </w:t>
      </w:r>
      <w:r>
        <w:rPr>
          <w:rFonts w:ascii="Times New Roman" w:hAnsi="Times New Roman" w:cs="Times New Roman"/>
        </w:rPr>
        <w:t>A</w:t>
      </w:r>
      <w:r>
        <w:rPr>
          <w:rFonts w:ascii="Times New Roman" w:hAnsi="Times New Roman" w:cs="Times New Roman"/>
        </w:rPr>
        <w:t>ssociation (VGC/MPMA)</w:t>
      </w:r>
      <w:r>
        <w:rPr>
          <w:rFonts w:ascii="Times New Roman" w:hAnsi="Times New Roman" w:cs="Times New Roman"/>
        </w:rPr>
        <w:t xml:space="preserve"> was </w:t>
      </w:r>
      <w:proofErr w:type="gramStart"/>
      <w:r>
        <w:rPr>
          <w:rFonts w:ascii="Times New Roman" w:hAnsi="Times New Roman" w:cs="Times New Roman"/>
          <w:b/>
        </w:rPr>
        <w:t>Adopted</w:t>
      </w:r>
      <w:proofErr w:type="gramEnd"/>
      <w:r>
        <w:rPr>
          <w:rFonts w:ascii="Times New Roman" w:hAnsi="Times New Roman" w:cs="Times New Roman"/>
        </w:rPr>
        <w:t xml:space="preserve"> as follows:</w:t>
      </w:r>
    </w:p>
    <w:p w:rsidR="00A676F1" w:rsidRDefault="00DD5104" w:rsidP="007F6941">
      <w:pPr>
        <w:widowControl w:val="0"/>
        <w:autoSpaceDE w:val="0"/>
        <w:autoSpaceDN w:val="0"/>
        <w:adjustRightInd w:val="0"/>
        <w:rPr>
          <w:rFonts w:ascii="Times New Roman" w:hAnsi="Times New Roman" w:cs="Times New Roman"/>
        </w:rPr>
      </w:pPr>
    </w:p>
    <w:p w:rsidR="00A676F1" w:rsidRPr="00A676F1" w:rsidRDefault="00DD5104" w:rsidP="00A676F1">
      <w:pPr>
        <w:pStyle w:val="ListParagraph"/>
        <w:widowControl w:val="0"/>
        <w:numPr>
          <w:ilvl w:val="0"/>
          <w:numId w:val="2"/>
        </w:numPr>
        <w:autoSpaceDE w:val="0"/>
        <w:autoSpaceDN w:val="0"/>
        <w:adjustRightInd w:val="0"/>
        <w:rPr>
          <w:rFonts w:ascii="Times New Roman" w:hAnsi="Times New Roman" w:cs="Times New Roman"/>
        </w:rPr>
      </w:pPr>
      <w:r w:rsidRPr="00A676F1">
        <w:rPr>
          <w:rFonts w:ascii="Times New Roman" w:hAnsi="Times New Roman" w:cs="Times New Roman"/>
        </w:rPr>
        <w:t>Phase IX will pay MPMA assessments as called for by the Master Association Board.</w:t>
      </w:r>
    </w:p>
    <w:p w:rsidR="00A676F1" w:rsidRDefault="00DD5104" w:rsidP="00A676F1">
      <w:pPr>
        <w:pStyle w:val="ListParagraph"/>
        <w:widowControl w:val="0"/>
        <w:numPr>
          <w:ilvl w:val="0"/>
          <w:numId w:val="2"/>
        </w:numPr>
        <w:autoSpaceDE w:val="0"/>
        <w:autoSpaceDN w:val="0"/>
        <w:adjustRightInd w:val="0"/>
        <w:rPr>
          <w:rFonts w:ascii="Times New Roman" w:hAnsi="Times New Roman" w:cs="Times New Roman"/>
        </w:rPr>
      </w:pPr>
      <w:proofErr w:type="spellStart"/>
      <w:r>
        <w:rPr>
          <w:rFonts w:ascii="Times New Roman" w:hAnsi="Times New Roman" w:cs="Times New Roman"/>
        </w:rPr>
        <w:t>Pahlisch</w:t>
      </w:r>
      <w:proofErr w:type="spellEnd"/>
      <w:r>
        <w:rPr>
          <w:rFonts w:ascii="Times New Roman" w:hAnsi="Times New Roman" w:cs="Times New Roman"/>
        </w:rPr>
        <w:t xml:space="preserve"> Homes will present </w:t>
      </w:r>
      <w:r>
        <w:rPr>
          <w:rFonts w:ascii="Times New Roman" w:hAnsi="Times New Roman" w:cs="Times New Roman"/>
        </w:rPr>
        <w:t xml:space="preserve">to </w:t>
      </w:r>
      <w:r>
        <w:rPr>
          <w:rFonts w:ascii="Times New Roman" w:hAnsi="Times New Roman" w:cs="Times New Roman"/>
        </w:rPr>
        <w:t>the VGC</w:t>
      </w:r>
      <w:r>
        <w:rPr>
          <w:rFonts w:ascii="Times New Roman" w:hAnsi="Times New Roman" w:cs="Times New Roman"/>
        </w:rPr>
        <w:t>/</w:t>
      </w:r>
      <w:r>
        <w:rPr>
          <w:rFonts w:ascii="Times New Roman" w:hAnsi="Times New Roman" w:cs="Times New Roman"/>
        </w:rPr>
        <w:t xml:space="preserve">MPMA </w:t>
      </w:r>
      <w:r>
        <w:rPr>
          <w:rFonts w:ascii="Times New Roman" w:hAnsi="Times New Roman" w:cs="Times New Roman"/>
        </w:rPr>
        <w:t>board a</w:t>
      </w:r>
      <w:r>
        <w:rPr>
          <w:rFonts w:ascii="Times New Roman" w:hAnsi="Times New Roman" w:cs="Times New Roman"/>
        </w:rPr>
        <w:t xml:space="preserve"> l</w:t>
      </w:r>
      <w:r>
        <w:rPr>
          <w:rFonts w:ascii="Times New Roman" w:hAnsi="Times New Roman" w:cs="Times New Roman"/>
        </w:rPr>
        <w:t>i</w:t>
      </w:r>
      <w:r>
        <w:rPr>
          <w:rFonts w:ascii="Times New Roman" w:hAnsi="Times New Roman" w:cs="Times New Roman"/>
        </w:rPr>
        <w:t>s</w:t>
      </w:r>
      <w:r>
        <w:rPr>
          <w:rFonts w:ascii="Times New Roman" w:hAnsi="Times New Roman" w:cs="Times New Roman"/>
        </w:rPr>
        <w:t>t</w:t>
      </w:r>
      <w:r>
        <w:rPr>
          <w:rFonts w:ascii="Times New Roman" w:hAnsi="Times New Roman" w:cs="Times New Roman"/>
        </w:rPr>
        <w:t xml:space="preserve"> of items</w:t>
      </w:r>
      <w:r>
        <w:rPr>
          <w:rFonts w:ascii="Times New Roman" w:hAnsi="Times New Roman" w:cs="Times New Roman"/>
        </w:rPr>
        <w:t xml:space="preserve"> and areas within Phase IX that should become part of the Reserve Fund.</w:t>
      </w:r>
    </w:p>
    <w:p w:rsidR="00AD11D5" w:rsidRDefault="00DD5104" w:rsidP="00A676F1">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The Restated Declaration of Covenants, Conditions, and Restrictions of the Villages of Garrison Creek apply to Phase IX. Bylaws for Phase IX may be adopted by the phase a</w:t>
      </w:r>
      <w:r>
        <w:rPr>
          <w:rFonts w:ascii="Times New Roman" w:hAnsi="Times New Roman" w:cs="Times New Roman"/>
        </w:rPr>
        <w:t>t the time of official organization or any time thereafter.</w:t>
      </w:r>
    </w:p>
    <w:p w:rsidR="00AD11D5" w:rsidRDefault="00DD5104" w:rsidP="00A676F1">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Individual Phase IX lots shall begin assessment payments upon the initial sale of the home. All care of the lot prior to sale of the lot and home shall be the responsibility of </w:t>
      </w:r>
      <w:proofErr w:type="spellStart"/>
      <w:r>
        <w:rPr>
          <w:rFonts w:ascii="Times New Roman" w:hAnsi="Times New Roman" w:cs="Times New Roman"/>
        </w:rPr>
        <w:t>Pahlisch</w:t>
      </w:r>
      <w:proofErr w:type="spellEnd"/>
      <w:r>
        <w:rPr>
          <w:rFonts w:ascii="Times New Roman" w:hAnsi="Times New Roman" w:cs="Times New Roman"/>
        </w:rPr>
        <w:t xml:space="preserve"> Homes.</w:t>
      </w:r>
    </w:p>
    <w:p w:rsidR="00AD11D5" w:rsidRDefault="00DD5104" w:rsidP="00A676F1">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Com</w:t>
      </w:r>
      <w:r>
        <w:rPr>
          <w:rFonts w:ascii="Times New Roman" w:hAnsi="Times New Roman" w:cs="Times New Roman"/>
        </w:rPr>
        <w:t xml:space="preserve">mon area maintenance in Phase IX shall be the responsibility of </w:t>
      </w:r>
      <w:proofErr w:type="spellStart"/>
      <w:r>
        <w:rPr>
          <w:rFonts w:ascii="Times New Roman" w:hAnsi="Times New Roman" w:cs="Times New Roman"/>
        </w:rPr>
        <w:t>Pahlisch</w:t>
      </w:r>
      <w:proofErr w:type="spellEnd"/>
      <w:r>
        <w:rPr>
          <w:rFonts w:ascii="Times New Roman" w:hAnsi="Times New Roman" w:cs="Times New Roman"/>
        </w:rPr>
        <w:t xml:space="preserve"> Homes until 50 percent of the homes are sold. When 50 percent of the homes have been sold the common areas shall be transferred to the VGC/MPMA.</w:t>
      </w:r>
    </w:p>
    <w:p w:rsidR="00AD11D5" w:rsidRDefault="00DD5104" w:rsidP="00A676F1">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At the time of transfer of the common </w:t>
      </w:r>
      <w:r>
        <w:rPr>
          <w:rFonts w:ascii="Times New Roman" w:hAnsi="Times New Roman" w:cs="Times New Roman"/>
        </w:rPr>
        <w:t>areas to MPMA, the MPMA will have the areas inspected for readiness and appropriateness for MPMA acceptance.</w:t>
      </w:r>
    </w:p>
    <w:p w:rsidR="007F6941" w:rsidRPr="00A676F1" w:rsidRDefault="00DD5104" w:rsidP="00A676F1">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The VGC/MPMA shall not incur any cost of maintaining Phase IX not specified in this agreement.</w:t>
      </w:r>
    </w:p>
    <w:p w:rsidR="00502580" w:rsidRDefault="00DD5104" w:rsidP="007F6941">
      <w:pPr>
        <w:widowControl w:val="0"/>
        <w:autoSpaceDE w:val="0"/>
        <w:autoSpaceDN w:val="0"/>
        <w:adjustRightInd w:val="0"/>
        <w:rPr>
          <w:rFonts w:ascii="Times New Roman" w:hAnsi="Times New Roman" w:cs="Times New Roman"/>
        </w:rPr>
      </w:pPr>
    </w:p>
    <w:p w:rsidR="007F6941" w:rsidRDefault="007F6941" w:rsidP="007F6941">
      <w:pPr>
        <w:widowControl w:val="0"/>
        <w:autoSpaceDE w:val="0"/>
        <w:autoSpaceDN w:val="0"/>
        <w:adjustRightInd w:val="0"/>
        <w:rPr>
          <w:rFonts w:ascii="Times New Roman" w:hAnsi="Times New Roman" w:cs="Times New Roman"/>
        </w:rPr>
      </w:pPr>
      <w:r>
        <w:rPr>
          <w:rFonts w:ascii="Times New Roman" w:hAnsi="Times New Roman" w:cs="Times New Roman"/>
        </w:rPr>
        <w:t xml:space="preserve">Adjourn: </w:t>
      </w:r>
      <w:r w:rsidR="00DD5104">
        <w:rPr>
          <w:rFonts w:ascii="Times New Roman" w:hAnsi="Times New Roman" w:cs="Times New Roman"/>
        </w:rPr>
        <w:t>5</w:t>
      </w:r>
      <w:r>
        <w:rPr>
          <w:rFonts w:ascii="Times New Roman" w:hAnsi="Times New Roman" w:cs="Times New Roman"/>
        </w:rPr>
        <w:t>:</w:t>
      </w:r>
      <w:r w:rsidR="00DD5104">
        <w:rPr>
          <w:rFonts w:ascii="Times New Roman" w:hAnsi="Times New Roman" w:cs="Times New Roman"/>
        </w:rPr>
        <w:t>34</w:t>
      </w:r>
      <w:r>
        <w:rPr>
          <w:rFonts w:ascii="Times New Roman" w:hAnsi="Times New Roman" w:cs="Times New Roman"/>
        </w:rPr>
        <w:t xml:space="preserve"> p.m.</w:t>
      </w:r>
    </w:p>
    <w:p w:rsidR="007F6941" w:rsidRDefault="007F6941" w:rsidP="007F6941">
      <w:pPr>
        <w:widowControl w:val="0"/>
        <w:autoSpaceDE w:val="0"/>
        <w:autoSpaceDN w:val="0"/>
        <w:adjustRightInd w:val="0"/>
        <w:rPr>
          <w:rFonts w:ascii="Times New Roman" w:hAnsi="Times New Roman" w:cs="Times New Roman"/>
        </w:rPr>
      </w:pPr>
      <w:r>
        <w:rPr>
          <w:rFonts w:ascii="Times New Roman" w:hAnsi="Times New Roman" w:cs="Times New Roman"/>
        </w:rPr>
        <w:t>Respectfully Submitted</w:t>
      </w:r>
    </w:p>
    <w:p w:rsidR="007F6941" w:rsidRDefault="007F6941" w:rsidP="007F6941">
      <w:r>
        <w:rPr>
          <w:rFonts w:ascii="Times New Roman" w:hAnsi="Times New Roman" w:cs="Times New Roman"/>
        </w:rPr>
        <w:t>Lanny Collins, Secretary/Treasurer</w:t>
      </w:r>
    </w:p>
    <w:sectPr w:rsidR="007F6941" w:rsidSect="007F69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5D74"/>
    <w:multiLevelType w:val="hybridMultilevel"/>
    <w:tmpl w:val="79AA058A"/>
    <w:lvl w:ilvl="0" w:tplc="70EC8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D77E8"/>
    <w:multiLevelType w:val="hybridMultilevel"/>
    <w:tmpl w:val="B6DC9732"/>
    <w:lvl w:ilvl="0" w:tplc="C5721D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731278"/>
    <w:multiLevelType w:val="hybridMultilevel"/>
    <w:tmpl w:val="7FD0AE5A"/>
    <w:lvl w:ilvl="0" w:tplc="0276C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D4BFD"/>
    <w:multiLevelType w:val="hybridMultilevel"/>
    <w:tmpl w:val="3F0C44E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41"/>
    <w:rsid w:val="007F6941"/>
    <w:rsid w:val="00DD51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7466A-5C96-4CC2-AC14-0B115B0E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Siegal</dc:creator>
  <cp:keywords/>
  <cp:lastModifiedBy>Cassandra Siegal</cp:lastModifiedBy>
  <cp:revision>2</cp:revision>
  <dcterms:created xsi:type="dcterms:W3CDTF">2016-02-16T15:31:00Z</dcterms:created>
  <dcterms:modified xsi:type="dcterms:W3CDTF">2016-02-16T15:31:00Z</dcterms:modified>
</cp:coreProperties>
</file>